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CF" w:rsidRDefault="00DB1ACF" w:rsidP="00DB1ACF">
      <w:pPr>
        <w:jc w:val="center"/>
        <w:rPr>
          <w:rStyle w:val="Strong"/>
          <w:rFonts w:ascii="Arial" w:hAnsi="Arial" w:cs="Arial"/>
          <w:color w:val="4E4E4E"/>
          <w:sz w:val="24"/>
          <w:szCs w:val="24"/>
          <w:shd w:val="clear" w:color="auto" w:fill="E0EDF6"/>
        </w:rPr>
      </w:pPr>
      <w:r>
        <w:rPr>
          <w:rStyle w:val="Strong"/>
          <w:rFonts w:ascii="Arial" w:hAnsi="Arial" w:cs="Arial"/>
          <w:color w:val="4E4E4E"/>
          <w:sz w:val="24"/>
          <w:szCs w:val="24"/>
          <w:shd w:val="clear" w:color="auto" w:fill="E0EDF6"/>
        </w:rPr>
        <w:t xml:space="preserve">Ionic Bonding with Transition Metals </w:t>
      </w:r>
    </w:p>
    <w:p w:rsidR="00DB1ACF" w:rsidRPr="008B3E8F" w:rsidRDefault="008B3E8F" w:rsidP="00DB1ACF">
      <w:pPr>
        <w:jc w:val="center"/>
        <w:rPr>
          <w:rStyle w:val="Strong"/>
          <w:rFonts w:ascii="Arial" w:hAnsi="Arial" w:cs="Arial"/>
          <w:color w:val="4E4E4E"/>
          <w:sz w:val="24"/>
          <w:szCs w:val="24"/>
          <w:shd w:val="clear" w:color="auto" w:fill="E0EDF6"/>
        </w:rPr>
      </w:pPr>
      <w:proofErr w:type="spellStart"/>
      <w:r>
        <w:rPr>
          <w:rStyle w:val="Strong"/>
          <w:rFonts w:ascii="Arial" w:hAnsi="Arial" w:cs="Arial"/>
          <w:color w:val="4E4E4E"/>
          <w:sz w:val="24"/>
          <w:szCs w:val="24"/>
          <w:shd w:val="clear" w:color="auto" w:fill="E0EDF6"/>
        </w:rPr>
        <w:t>Name________________________________Date</w:t>
      </w:r>
      <w:proofErr w:type="spellEnd"/>
      <w:r>
        <w:rPr>
          <w:rStyle w:val="Strong"/>
          <w:rFonts w:ascii="Arial" w:hAnsi="Arial" w:cs="Arial"/>
          <w:color w:val="4E4E4E"/>
          <w:sz w:val="24"/>
          <w:szCs w:val="24"/>
          <w:shd w:val="clear" w:color="auto" w:fill="E0EDF6"/>
        </w:rPr>
        <w:t>_____________________</w:t>
      </w:r>
    </w:p>
    <w:p w:rsidR="008B3E8F" w:rsidRPr="00DB1ACF" w:rsidRDefault="008B3E8F">
      <w:pPr>
        <w:rPr>
          <w:rFonts w:ascii="Arial" w:hAnsi="Arial" w:cs="Arial"/>
          <w:b/>
          <w:bCs/>
          <w:i/>
          <w:color w:val="4E4E4E"/>
          <w:sz w:val="24"/>
          <w:szCs w:val="24"/>
          <w:shd w:val="clear" w:color="auto" w:fill="E0EDF6"/>
        </w:rPr>
      </w:pPr>
      <w:r w:rsidRPr="008B3E8F">
        <w:rPr>
          <w:rStyle w:val="Strong"/>
          <w:rFonts w:ascii="Arial" w:hAnsi="Arial" w:cs="Arial"/>
          <w:i/>
          <w:color w:val="4E4E4E"/>
          <w:sz w:val="24"/>
          <w:szCs w:val="24"/>
          <w:shd w:val="clear" w:color="auto" w:fill="E0EDF6"/>
        </w:rPr>
        <w:t>W</w:t>
      </w:r>
      <w:r w:rsidRPr="008B3E8F">
        <w:rPr>
          <w:rStyle w:val="Strong"/>
          <w:rFonts w:ascii="Arial" w:hAnsi="Arial" w:cs="Arial"/>
          <w:i/>
          <w:color w:val="4E4E4E"/>
          <w:sz w:val="24"/>
          <w:szCs w:val="24"/>
          <w:shd w:val="clear" w:color="auto" w:fill="E0EDF6"/>
        </w:rPr>
        <w:t xml:space="preserve">rite the ionic bonds for the following, use the videos </w:t>
      </w:r>
      <w:r w:rsidRPr="008B3E8F">
        <w:rPr>
          <w:rStyle w:val="Strong"/>
          <w:rFonts w:ascii="Arial" w:hAnsi="Arial" w:cs="Arial"/>
          <w:i/>
          <w:color w:val="4E4E4E"/>
          <w:sz w:val="24"/>
          <w:szCs w:val="24"/>
          <w:shd w:val="clear" w:color="auto" w:fill="E0EDF6"/>
        </w:rPr>
        <w:t xml:space="preserve">in the Naming Compounds </w:t>
      </w:r>
      <w:r w:rsidRPr="008B3E8F">
        <w:rPr>
          <w:rStyle w:val="Strong"/>
          <w:rFonts w:ascii="Arial" w:hAnsi="Arial" w:cs="Arial"/>
          <w:i/>
          <w:color w:val="4E4E4E"/>
          <w:sz w:val="24"/>
          <w:szCs w:val="24"/>
          <w:shd w:val="clear" w:color="auto" w:fill="E0EDF6"/>
        </w:rPr>
        <w:t>to help support your answer.  Give me either the compound formula or the compound name.</w:t>
      </w:r>
      <w:r>
        <w:rPr>
          <w:rFonts w:ascii="Arial" w:hAnsi="Arial" w:cs="Arial"/>
          <w:color w:val="4E4E4E"/>
          <w:sz w:val="20"/>
          <w:szCs w:val="20"/>
        </w:rPr>
        <w:br/>
      </w: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t>1. Cobalt (II) Chloride</w:t>
      </w:r>
    </w:p>
    <w:p w:rsidR="00DB1ACF" w:rsidRPr="00DB1ACF" w:rsidRDefault="00DB1AC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</w:p>
    <w:p w:rsidR="008B3E8F" w:rsidRDefault="008B3E8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  <w:t>2. Titanium (IV) Nitride</w:t>
      </w:r>
    </w:p>
    <w:p w:rsidR="00DB1ACF" w:rsidRPr="00DB1ACF" w:rsidRDefault="00DB1AC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</w:p>
    <w:p w:rsidR="008B3E8F" w:rsidRDefault="008B3E8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  <w:t>3. Copper (I) Oxide</w:t>
      </w:r>
    </w:p>
    <w:p w:rsidR="00DB1ACF" w:rsidRPr="00DB1ACF" w:rsidRDefault="00DB1AC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</w:p>
    <w:p w:rsidR="008B3E8F" w:rsidRDefault="008B3E8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  <w:t>4. Copper (II) Oxide</w:t>
      </w:r>
    </w:p>
    <w:p w:rsidR="00DB1ACF" w:rsidRPr="00DB1ACF" w:rsidRDefault="00DB1AC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</w:p>
    <w:p w:rsidR="008B3E8F" w:rsidRDefault="008B3E8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  <w:t>5. Zinc (II) Bromide</w:t>
      </w:r>
    </w:p>
    <w:p w:rsidR="00DB1ACF" w:rsidRPr="00DB1ACF" w:rsidRDefault="00DB1AC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</w:p>
    <w:p w:rsidR="00DB1ACF" w:rsidRDefault="008B3E8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  <w:t>6. MnF2</w:t>
      </w:r>
    </w:p>
    <w:p w:rsidR="008B3E8F" w:rsidRDefault="008B3E8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  <w:bookmarkStart w:id="0" w:name="_GoBack"/>
      <w:bookmarkEnd w:id="0"/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</w: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  <w:t>7. SnCl2</w:t>
      </w:r>
    </w:p>
    <w:p w:rsidR="00DB1ACF" w:rsidRPr="00DB1ACF" w:rsidRDefault="00DB1AC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</w:p>
    <w:p w:rsidR="008B3E8F" w:rsidRDefault="008B3E8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  <w:t>8. Ag2S</w:t>
      </w:r>
    </w:p>
    <w:p w:rsidR="00DB1ACF" w:rsidRPr="00DB1ACF" w:rsidRDefault="00DB1AC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</w:p>
    <w:p w:rsidR="008B3E8F" w:rsidRDefault="008B3E8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  <w:t xml:space="preserve">9. </w:t>
      </w:r>
      <w:proofErr w:type="spellStart"/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t>NiSe</w:t>
      </w:r>
      <w:proofErr w:type="spellEnd"/>
    </w:p>
    <w:p w:rsidR="00DB1ACF" w:rsidRPr="00DB1ACF" w:rsidRDefault="00DB1ACF">
      <w:pPr>
        <w:rPr>
          <w:rFonts w:ascii="Arial" w:hAnsi="Arial" w:cs="Arial"/>
          <w:color w:val="4E4E4E"/>
          <w:sz w:val="24"/>
          <w:szCs w:val="24"/>
          <w:shd w:val="clear" w:color="auto" w:fill="E0EDF6"/>
        </w:rPr>
      </w:pPr>
    </w:p>
    <w:p w:rsidR="00D23165" w:rsidRPr="00DB1ACF" w:rsidRDefault="008B3E8F">
      <w:pPr>
        <w:rPr>
          <w:sz w:val="24"/>
          <w:szCs w:val="24"/>
        </w:rPr>
      </w:pPr>
      <w:r w:rsidRPr="00DB1ACF">
        <w:rPr>
          <w:rFonts w:ascii="Arial" w:hAnsi="Arial" w:cs="Arial"/>
          <w:color w:val="4E4E4E"/>
          <w:sz w:val="24"/>
          <w:szCs w:val="24"/>
          <w:shd w:val="clear" w:color="auto" w:fill="E0EDF6"/>
        </w:rPr>
        <w:br/>
        <w:t>10. TiO2</w:t>
      </w:r>
    </w:p>
    <w:sectPr w:rsidR="00D23165" w:rsidRPr="00DB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8F"/>
    <w:rsid w:val="008B3E8F"/>
    <w:rsid w:val="00D23165"/>
    <w:rsid w:val="00D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F21FE-4A6A-443C-8A91-20D36BC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3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dcterms:created xsi:type="dcterms:W3CDTF">2015-01-29T20:37:00Z</dcterms:created>
  <dcterms:modified xsi:type="dcterms:W3CDTF">2015-01-29T20:44:00Z</dcterms:modified>
</cp:coreProperties>
</file>