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5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30"/>
        <w:gridCol w:w="2430"/>
        <w:gridCol w:w="360"/>
        <w:gridCol w:w="3060"/>
        <w:gridCol w:w="360"/>
        <w:gridCol w:w="3060"/>
        <w:gridCol w:w="360"/>
        <w:gridCol w:w="3060"/>
      </w:tblGrid>
      <w:tr w:rsidR="003B7D98" w:rsidRPr="00453ADD" w14:paraId="3BD25B86" w14:textId="77777777" w:rsidTr="00FA4C36">
        <w:trPr>
          <w:trHeight w:val="141"/>
        </w:trPr>
        <w:tc>
          <w:tcPr>
            <w:tcW w:w="11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A316C8" w14:textId="02805D25" w:rsidR="003B7D98" w:rsidRPr="00666804" w:rsidRDefault="003B7D98" w:rsidP="00741D7A">
            <w:pPr>
              <w:spacing w:line="0" w:lineRule="atLeast"/>
              <w:ind w:left="-9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666804">
              <w:rPr>
                <w:rFonts w:ascii="Arial" w:hAnsi="Arial" w:cs="Arial"/>
                <w:b/>
                <w:bCs/>
                <w:color w:val="000000" w:themeColor="text1"/>
              </w:rPr>
              <w:t xml:space="preserve">NTN </w:t>
            </w:r>
            <w:r w:rsidR="00D31308">
              <w:rPr>
                <w:rFonts w:ascii="Arial" w:hAnsi="Arial" w:cs="Arial"/>
                <w:b/>
                <w:bCs/>
                <w:color w:val="000000" w:themeColor="text1"/>
              </w:rPr>
              <w:t>Oral Communication</w:t>
            </w:r>
            <w:r w:rsidR="009F7697" w:rsidRPr="00666804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r w:rsidR="00205196">
              <w:rPr>
                <w:rFonts w:ascii="Arial" w:hAnsi="Arial" w:cs="Arial"/>
                <w:b/>
                <w:bCs/>
                <w:color w:val="000000" w:themeColor="text1"/>
              </w:rPr>
              <w:t>High</w:t>
            </w:r>
            <w:r w:rsidR="003208DB">
              <w:rPr>
                <w:rFonts w:ascii="Arial" w:hAnsi="Arial" w:cs="Arial"/>
                <w:b/>
                <w:bCs/>
                <w:color w:val="000000" w:themeColor="text1"/>
              </w:rPr>
              <w:t xml:space="preserve"> School</w:t>
            </w:r>
          </w:p>
          <w:p w14:paraId="5C7DC64B" w14:textId="2A8A4C79" w:rsidR="003B7D98" w:rsidRPr="003208DB" w:rsidRDefault="003208DB" w:rsidP="009F7697">
            <w:pPr>
              <w:spacing w:line="0" w:lineRule="atLeas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08DB">
              <w:rPr>
                <w:rFonts w:ascii="Arial" w:hAnsi="Arial" w:cs="Arial"/>
              </w:rPr>
              <w:t>The ability to communicate knowledge and thinking through effective oral presentations.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D102C" w14:textId="1D013EEE" w:rsidR="003B7D98" w:rsidRDefault="003B7D98" w:rsidP="003B7D98">
            <w:pPr>
              <w:spacing w:line="0" w:lineRule="atLeast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drawing>
                <wp:inline distT="0" distB="0" distL="0" distR="0" wp14:anchorId="53D804D4" wp14:editId="6C2A0A71">
                  <wp:extent cx="844621" cy="5630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_NTN_Logo_XSm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621" cy="56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97" w:rsidRPr="00453ADD" w14:paraId="4F40A4FF" w14:textId="77777777" w:rsidTr="003D2AED">
        <w:trPr>
          <w:trHeight w:val="141"/>
        </w:trPr>
        <w:tc>
          <w:tcPr>
            <w:tcW w:w="975" w:type="dxa"/>
            <w:tcBorders>
              <w:top w:val="nil"/>
              <w:bottom w:val="single" w:sz="6" w:space="0" w:color="595959" w:themeColor="text1" w:themeTint="A6"/>
            </w:tcBorders>
            <w:shd w:val="clear" w:color="auto" w:fill="59595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4DED1" w14:textId="77777777" w:rsidR="000D6DF1" w:rsidRPr="00453ADD" w:rsidRDefault="000D6DF1" w:rsidP="00453ADD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right w:val="single" w:sz="4" w:space="0" w:color="auto"/>
            </w:tcBorders>
            <w:shd w:val="clear" w:color="auto" w:fill="59595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54D4AF" w14:textId="0C948054" w:rsidR="000D6DF1" w:rsidRPr="00453ADD" w:rsidRDefault="000D6DF1" w:rsidP="00F80CC8">
            <w:pPr>
              <w:spacing w:line="0" w:lineRule="atLeast"/>
              <w:ind w:left="1275" w:hanging="15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EMERGING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95959"/>
          </w:tcPr>
          <w:p w14:paraId="41C56892" w14:textId="1D69FA54" w:rsidR="000D6DF1" w:rsidRPr="000D6DF1" w:rsidRDefault="000D6DF1" w:rsidP="00453ADD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D6D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E/D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9595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7038D6" w14:textId="4C570771" w:rsidR="000D6DF1" w:rsidRPr="00453ADD" w:rsidRDefault="000D6DF1" w:rsidP="00453AD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DEVELOPING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19DF8903" w14:textId="05B52270" w:rsidR="000D6DF1" w:rsidRPr="000D6DF1" w:rsidRDefault="000D6DF1" w:rsidP="00453ADD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D6D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D/P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7DF5B0" w14:textId="77777777" w:rsidR="000D6DF1" w:rsidRDefault="000D6DF1" w:rsidP="00453ADD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PROFICIENT</w:t>
            </w:r>
          </w:p>
          <w:p w14:paraId="47411593" w14:textId="41CD089E" w:rsidR="009F7697" w:rsidRPr="00453ADD" w:rsidRDefault="00B359C1" w:rsidP="00453AD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College</w:t>
            </w:r>
            <w:r w:rsidR="009F769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Ready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95959"/>
          </w:tcPr>
          <w:p w14:paraId="4D1B4A74" w14:textId="10F6E5D4" w:rsidR="000D6DF1" w:rsidRPr="000D6DF1" w:rsidRDefault="000D6DF1" w:rsidP="00453ADD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D6D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P/A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</w:tcBorders>
            <w:shd w:val="clear" w:color="auto" w:fill="59595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E1C4B2" w14:textId="77777777" w:rsidR="000D6DF1" w:rsidRDefault="000D6DF1" w:rsidP="00453ADD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ADVANCE</w:t>
            </w:r>
            <w:r w:rsidR="009F769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</w:p>
          <w:p w14:paraId="26E58C35" w14:textId="656D7BA4" w:rsidR="009F7697" w:rsidRPr="00453ADD" w:rsidRDefault="00B359C1" w:rsidP="00453AD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College</w:t>
            </w:r>
            <w:r w:rsidR="009F769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Level</w:t>
            </w:r>
          </w:p>
        </w:tc>
      </w:tr>
      <w:tr w:rsidR="003D2AED" w:rsidRPr="00453ADD" w14:paraId="7AC06A68" w14:textId="77777777" w:rsidTr="003D2AED">
        <w:trPr>
          <w:trHeight w:val="1131"/>
        </w:trPr>
        <w:tc>
          <w:tcPr>
            <w:tcW w:w="1905" w:type="dxa"/>
            <w:gridSpan w:val="2"/>
            <w:shd w:val="clear" w:color="auto" w:fill="59595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AD7F9" w14:textId="77777777" w:rsidR="003D2AED" w:rsidRPr="003208DB" w:rsidRDefault="003D2AED" w:rsidP="00C15CFD">
            <w:pPr>
              <w:rPr>
                <w:rFonts w:ascii="Arial" w:hAnsi="Arial" w:cs="Arial"/>
                <w:b/>
                <w:smallCaps/>
                <w:color w:val="FFFFFF" w:themeColor="background1"/>
                <w:sz w:val="16"/>
                <w:szCs w:val="16"/>
              </w:rPr>
            </w:pPr>
            <w:r w:rsidRPr="003208DB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c</w:t>
            </w:r>
            <w:r w:rsidRPr="003208DB">
              <w:rPr>
                <w:rFonts w:ascii="Arial" w:hAnsi="Arial" w:cs="Arial"/>
                <w:b/>
                <w:smallCaps/>
                <w:color w:val="FFFFFF" w:themeColor="background1"/>
                <w:sz w:val="16"/>
                <w:szCs w:val="16"/>
              </w:rPr>
              <w:t>larity</w:t>
            </w:r>
          </w:p>
          <w:p w14:paraId="03155CFC" w14:textId="652C6FA1" w:rsidR="003D2AED" w:rsidRPr="003208DB" w:rsidRDefault="003D2AED" w:rsidP="003F271E">
            <w:pPr>
              <w:spacing w:line="0" w:lineRule="atLeas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208DB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</w:rPr>
              <w:t>What is the evidence that the student can present a clear perspective and line of reasoning?</w:t>
            </w:r>
          </w:p>
        </w:tc>
        <w:tc>
          <w:tcPr>
            <w:tcW w:w="24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7DB93E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Presents an unclear perspective</w:t>
            </w:r>
          </w:p>
          <w:p w14:paraId="04E0F61E" w14:textId="5338523E" w:rsidR="003D2AED" w:rsidRPr="003D2AED" w:rsidRDefault="003D2AED" w:rsidP="00F80CC8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Line of reasoning is absent, unclear, or difficult to follow </w:t>
            </w:r>
          </w:p>
        </w:tc>
        <w:tc>
          <w:tcPr>
            <w:tcW w:w="360" w:type="dxa"/>
          </w:tcPr>
          <w:p w14:paraId="2B16B9AF" w14:textId="77777777" w:rsidR="003D2AED" w:rsidRPr="003D2AED" w:rsidRDefault="003D2AED" w:rsidP="00980C5D">
            <w:pPr>
              <w:pStyle w:val="ListParagraph"/>
              <w:spacing w:line="0" w:lineRule="atLeast"/>
              <w:ind w:left="1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B802BE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Presents a general perspective</w:t>
            </w:r>
          </w:p>
          <w:p w14:paraId="584E1447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Line of reasoning can be followed</w:t>
            </w:r>
          </w:p>
          <w:p w14:paraId="1F0C7E36" w14:textId="19DB88F9" w:rsidR="003D2AED" w:rsidRPr="003D2AED" w:rsidRDefault="003D2AED" w:rsidP="00C15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E98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9C291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 xml:space="preserve">Presents a clear perspective </w:t>
            </w:r>
          </w:p>
          <w:p w14:paraId="466A27FE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Line of reasoning is clear and easy to follow</w:t>
            </w:r>
          </w:p>
          <w:p w14:paraId="6CD67E3F" w14:textId="718D03A7" w:rsidR="003D2AED" w:rsidRPr="003D2AED" w:rsidRDefault="003D2AED" w:rsidP="00C15CF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Addresses alternative or opposing perspectives when appropriate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6D8802D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BD2932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Presents a clear and original perspective</w:t>
            </w:r>
          </w:p>
          <w:p w14:paraId="08E22DCC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Line of reasoning is clear and convincing</w:t>
            </w:r>
          </w:p>
          <w:p w14:paraId="6BA38208" w14:textId="68039B49" w:rsidR="003D2AED" w:rsidRPr="003D2AED" w:rsidRDefault="003D2AED" w:rsidP="00C15CFD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Addresses alternative or opposing perspectives in a way that sharpens one's own perspective</w:t>
            </w:r>
          </w:p>
        </w:tc>
      </w:tr>
      <w:tr w:rsidR="003D2AED" w:rsidRPr="00453ADD" w14:paraId="2278F9D6" w14:textId="77777777" w:rsidTr="003D2AED">
        <w:trPr>
          <w:trHeight w:val="1410"/>
        </w:trPr>
        <w:tc>
          <w:tcPr>
            <w:tcW w:w="1905" w:type="dxa"/>
            <w:gridSpan w:val="2"/>
            <w:shd w:val="clear" w:color="auto" w:fill="59595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7DED91" w14:textId="77777777" w:rsidR="003D2AED" w:rsidRPr="003208DB" w:rsidRDefault="003D2AED" w:rsidP="00C15CFD">
            <w:pPr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3208DB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E</w:t>
            </w:r>
            <w:r w:rsidRPr="003208DB">
              <w:rPr>
                <w:rFonts w:ascii="Arial" w:hAnsi="Arial" w:cs="Arial"/>
                <w:b/>
                <w:smallCaps/>
                <w:color w:val="FFFFFF" w:themeColor="background1"/>
                <w:sz w:val="16"/>
                <w:szCs w:val="16"/>
              </w:rPr>
              <w:t>vidence</w:t>
            </w:r>
          </w:p>
          <w:p w14:paraId="3977DFBE" w14:textId="670FBCA6" w:rsidR="003D2AED" w:rsidRPr="003208DB" w:rsidRDefault="003D2AED" w:rsidP="003F271E">
            <w:pPr>
              <w:spacing w:line="0" w:lineRule="atLeas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208DB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</w:rPr>
              <w:t>What is the evidence that the student can present a perspective with supportive evidence?</w:t>
            </w:r>
            <w:r w:rsidRPr="003208DB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F7A678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Draws on facts, experience, or research in a minimal way</w:t>
            </w:r>
          </w:p>
          <w:p w14:paraId="65C9F801" w14:textId="17BA429B" w:rsidR="003D2AED" w:rsidRPr="003D2AED" w:rsidRDefault="003D2AED" w:rsidP="00C15CF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Demonstrates limited understanding of the topic</w:t>
            </w:r>
          </w:p>
        </w:tc>
        <w:tc>
          <w:tcPr>
            <w:tcW w:w="360" w:type="dxa"/>
          </w:tcPr>
          <w:p w14:paraId="6414A424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60648B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Draws on facts, experience, and/or research inconsistently</w:t>
            </w:r>
          </w:p>
          <w:p w14:paraId="39E7DE47" w14:textId="7CFDF91E" w:rsidR="003D2AED" w:rsidRPr="003D2AED" w:rsidRDefault="003D2AED" w:rsidP="00191A7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Demonstrates an incomplete or uneven understanding of the topic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A8B5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2FFEB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Draws on facts, experiences and research to support a perspective</w:t>
            </w:r>
          </w:p>
          <w:p w14:paraId="434AA98E" w14:textId="1830CE37" w:rsidR="003D2AED" w:rsidRPr="003D2AED" w:rsidRDefault="003D2AED" w:rsidP="00C15CF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Demonstrates an understanding of the topic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F6A04AE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DF3113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Facts, experience and research are synthesized to support a perspective</w:t>
            </w:r>
          </w:p>
          <w:p w14:paraId="301EA3A7" w14:textId="416A7ACC" w:rsidR="003D2AED" w:rsidRPr="003D2AED" w:rsidRDefault="003D2AED" w:rsidP="00AA5F91">
            <w:pPr>
              <w:numPr>
                <w:ilvl w:val="0"/>
                <w:numId w:val="9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 an in-depth understanding of the topic</w:t>
            </w:r>
          </w:p>
        </w:tc>
      </w:tr>
      <w:tr w:rsidR="003D2AED" w:rsidRPr="00453ADD" w14:paraId="03E6A260" w14:textId="77777777" w:rsidTr="003D2AED">
        <w:trPr>
          <w:trHeight w:val="1626"/>
        </w:trPr>
        <w:tc>
          <w:tcPr>
            <w:tcW w:w="1905" w:type="dxa"/>
            <w:gridSpan w:val="2"/>
            <w:shd w:val="clear" w:color="auto" w:fill="59595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5DABA3" w14:textId="77777777" w:rsidR="003D2AED" w:rsidRPr="003208DB" w:rsidRDefault="003D2AED" w:rsidP="00C15CFD">
            <w:pPr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3208DB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o</w:t>
            </w:r>
            <w:r w:rsidRPr="003208DB">
              <w:rPr>
                <w:rFonts w:ascii="Arial" w:hAnsi="Arial" w:cs="Arial"/>
                <w:b/>
                <w:smallCaps/>
                <w:color w:val="FFFFFF" w:themeColor="background1"/>
                <w:sz w:val="16"/>
                <w:szCs w:val="16"/>
              </w:rPr>
              <w:t>rganization</w:t>
            </w:r>
            <w:r w:rsidRPr="003208DB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 xml:space="preserve"> </w:t>
            </w:r>
          </w:p>
          <w:p w14:paraId="1E1F780C" w14:textId="7E8E5112" w:rsidR="003D2AED" w:rsidRPr="003208DB" w:rsidRDefault="003D2AED" w:rsidP="00A7044B">
            <w:pPr>
              <w:rPr>
                <w:rFonts w:ascii="Arial" w:hAnsi="Arial" w:cs="Arial"/>
                <w:b/>
                <w:smallCaps/>
                <w:color w:val="FFFFFF" w:themeColor="background1"/>
                <w:sz w:val="16"/>
                <w:szCs w:val="16"/>
              </w:rPr>
            </w:pPr>
            <w:r w:rsidRPr="003208DB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</w:rPr>
              <w:t>What is the evidence that the student can organize a presentation in a way that supports audience understanding?</w:t>
            </w:r>
          </w:p>
        </w:tc>
        <w:tc>
          <w:tcPr>
            <w:tcW w:w="243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4D1C55" w14:textId="68E9AAE8" w:rsidR="003D2AED" w:rsidRPr="003D2AED" w:rsidRDefault="003D2AED" w:rsidP="003D2AE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3D2AED" w:rsidDel="00F55F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lack of o</w:t>
            </w: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rganization makes it difficult to follow the presenter’s ideas and line of reasoning</w:t>
            </w:r>
          </w:p>
        </w:tc>
        <w:tc>
          <w:tcPr>
            <w:tcW w:w="360" w:type="dxa"/>
          </w:tcPr>
          <w:p w14:paraId="0144B6A9" w14:textId="77777777" w:rsidR="003D2AED" w:rsidRPr="003D2AED" w:rsidRDefault="003D2AED" w:rsidP="008D3935">
            <w:pPr>
              <w:pStyle w:val="ListParagraph"/>
              <w:spacing w:line="0" w:lineRule="atLeast"/>
              <w:ind w:left="2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201356" w14:textId="46DB3F23" w:rsidR="003D2AED" w:rsidRPr="003D2AED" w:rsidRDefault="003D2AED" w:rsidP="003D2AED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3D2AED" w:rsidDel="00F55F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Inconsistencies in o</w:t>
            </w: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rganization and limited use of transitions detract from audience understanding of line of reasoning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EF3" w14:textId="77777777" w:rsidR="003D2AED" w:rsidRPr="003D2AED" w:rsidRDefault="003D2AED" w:rsidP="008D3935">
            <w:pPr>
              <w:pStyle w:val="ListParagraph"/>
              <w:spacing w:line="0" w:lineRule="atLeast"/>
              <w:ind w:left="2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33F984" w14:textId="77777777" w:rsidR="003D2AED" w:rsidRPr="003D2AED" w:rsidRDefault="003D2AED" w:rsidP="003D2AED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Organization is appropriate to the purpose, audience, and task and reveals the line of reasoning</w:t>
            </w:r>
          </w:p>
          <w:p w14:paraId="1F4E6404" w14:textId="3EF80CE7" w:rsidR="003D2AED" w:rsidRPr="003D2AED" w:rsidRDefault="003D2AED" w:rsidP="003D2AED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Transitions guide audience understanding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D5FA8B9" w14:textId="77777777" w:rsidR="003D2AED" w:rsidRPr="003D2AED" w:rsidRDefault="003D2AED" w:rsidP="008D3935">
            <w:pPr>
              <w:pStyle w:val="ListParagraph"/>
              <w:spacing w:line="0" w:lineRule="atLeast"/>
              <w:ind w:left="2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98B7B2" w14:textId="77777777" w:rsidR="003D2AED" w:rsidRPr="003D2AED" w:rsidRDefault="003D2AED" w:rsidP="003D2AED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 is appropriate to the purpose and audience and supports the line of reasoning</w:t>
            </w:r>
          </w:p>
          <w:p w14:paraId="79D88EAE" w14:textId="7CCBEACC" w:rsidR="003D2AED" w:rsidRPr="003D2AED" w:rsidRDefault="003D2AED" w:rsidP="003D2AED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Effectively hooks and sustains audience engagement, while providing a convincing conclusion.</w:t>
            </w:r>
          </w:p>
        </w:tc>
      </w:tr>
      <w:tr w:rsidR="003D2AED" w:rsidRPr="00453ADD" w14:paraId="7989D7DB" w14:textId="77777777" w:rsidTr="003D2AED">
        <w:trPr>
          <w:trHeight w:val="1581"/>
        </w:trPr>
        <w:tc>
          <w:tcPr>
            <w:tcW w:w="1905" w:type="dxa"/>
            <w:gridSpan w:val="2"/>
            <w:shd w:val="clear" w:color="auto" w:fill="59595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243EB2" w14:textId="77777777" w:rsidR="003D2AED" w:rsidRPr="003208DB" w:rsidRDefault="003D2AED" w:rsidP="00C15CFD">
            <w:pPr>
              <w:rPr>
                <w:rFonts w:ascii="Arial" w:hAnsi="Arial" w:cs="Arial"/>
                <w:b/>
                <w:caps/>
                <w:smallCaps/>
                <w:color w:val="FFFFFF" w:themeColor="background1"/>
                <w:sz w:val="16"/>
                <w:szCs w:val="16"/>
              </w:rPr>
            </w:pPr>
            <w:r w:rsidRPr="003208DB">
              <w:rPr>
                <w:rFonts w:ascii="Arial" w:hAnsi="Arial" w:cs="Arial"/>
                <w:b/>
                <w:smallCaps/>
                <w:color w:val="FFFFFF" w:themeColor="background1"/>
                <w:sz w:val="16"/>
                <w:szCs w:val="16"/>
              </w:rPr>
              <w:t>Language Use</w:t>
            </w:r>
            <w:r w:rsidRPr="003208DB">
              <w:rPr>
                <w:rFonts w:ascii="Arial" w:hAnsi="Arial" w:cs="Arial"/>
                <w:b/>
                <w:caps/>
                <w:smallCaps/>
                <w:color w:val="FFFFFF" w:themeColor="background1"/>
                <w:sz w:val="16"/>
                <w:szCs w:val="16"/>
              </w:rPr>
              <w:t xml:space="preserve"> </w:t>
            </w:r>
          </w:p>
          <w:p w14:paraId="608E434E" w14:textId="3385FC78" w:rsidR="003D2AED" w:rsidRPr="003208DB" w:rsidRDefault="003D2AED" w:rsidP="00C15CFD">
            <w:pPr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3208DB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</w:rPr>
              <w:t>What is the evidence that the student can use language appropriately and fluidly to support audience understanding?</w:t>
            </w:r>
          </w:p>
        </w:tc>
        <w:tc>
          <w:tcPr>
            <w:tcW w:w="243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364E1B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language and style that is unsuited to the purpose, audience, and task </w:t>
            </w:r>
          </w:p>
          <w:p w14:paraId="315F1B94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Stumbles over words, interfering with audience understanding</w:t>
            </w:r>
          </w:p>
          <w:p w14:paraId="4CB8F34F" w14:textId="77777777" w:rsidR="003D2AED" w:rsidRPr="003D2AED" w:rsidDel="00F55F4D" w:rsidRDefault="003D2AED" w:rsidP="00C15CF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5AEDB8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C4E701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language and style that is at times unsuited to the purpose, audience, and task</w:t>
            </w:r>
          </w:p>
          <w:p w14:paraId="315EABBF" w14:textId="21DEFF0F" w:rsidR="003D2AED" w:rsidRPr="003D2AED" w:rsidDel="00F55F4D" w:rsidRDefault="003D2AED" w:rsidP="003208DB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Speaking is fluid with minor lapses of awkward or incorrect language use that detracts from audience understanding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AA0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3039BB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Uses appropriate language and style that is suited to the purpose, audience, and task</w:t>
            </w:r>
          </w:p>
          <w:p w14:paraId="5D23795A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Speaking is fluid and easy to follow</w:t>
            </w:r>
          </w:p>
          <w:p w14:paraId="5E0BB69A" w14:textId="02EBB94C" w:rsidR="003D2AED" w:rsidRPr="003D2AED" w:rsidRDefault="003D2AED" w:rsidP="008D3935">
            <w:pPr>
              <w:pStyle w:val="ListParagraph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26920EB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F347F0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sophisticated and varied language that is suited to the purpose, audience, and task</w:t>
            </w:r>
          </w:p>
          <w:p w14:paraId="741B9EA5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Speaking is consistently fluid and easy to follow </w:t>
            </w:r>
          </w:p>
          <w:p w14:paraId="16208B39" w14:textId="77777777" w:rsidR="003D2AED" w:rsidRPr="003D2AED" w:rsidRDefault="003D2AED" w:rsidP="00C15CF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D2AED" w:rsidRPr="00453ADD" w14:paraId="592EBEB8" w14:textId="77777777" w:rsidTr="003D2AED">
        <w:trPr>
          <w:trHeight w:val="16"/>
        </w:trPr>
        <w:tc>
          <w:tcPr>
            <w:tcW w:w="1905" w:type="dxa"/>
            <w:gridSpan w:val="2"/>
            <w:shd w:val="clear" w:color="auto" w:fill="59595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1723EC" w14:textId="77777777" w:rsidR="003D2AED" w:rsidRPr="003208DB" w:rsidRDefault="003D2AED" w:rsidP="00C15CFD">
            <w:pPr>
              <w:rPr>
                <w:rFonts w:ascii="Arial" w:hAnsi="Arial" w:cs="Arial"/>
                <w:b/>
                <w:smallCaps/>
                <w:color w:val="FFFFFF" w:themeColor="background1"/>
                <w:sz w:val="16"/>
                <w:szCs w:val="16"/>
              </w:rPr>
            </w:pPr>
            <w:r w:rsidRPr="003208DB">
              <w:rPr>
                <w:rFonts w:ascii="Arial" w:hAnsi="Arial" w:cs="Arial"/>
                <w:b/>
                <w:smallCaps/>
                <w:color w:val="FFFFFF" w:themeColor="background1"/>
                <w:sz w:val="16"/>
                <w:szCs w:val="16"/>
              </w:rPr>
              <w:t>Use of Digital Media / Visual displays</w:t>
            </w:r>
          </w:p>
          <w:p w14:paraId="7B98F397" w14:textId="2ACA09A0" w:rsidR="003D2AED" w:rsidRPr="003208DB" w:rsidRDefault="003D2AED" w:rsidP="00C15CFD">
            <w:pPr>
              <w:rPr>
                <w:rFonts w:ascii="Arial" w:hAnsi="Arial" w:cs="Arial"/>
                <w:b/>
                <w:smallCaps/>
                <w:color w:val="FFFFFF" w:themeColor="background1"/>
                <w:sz w:val="16"/>
                <w:szCs w:val="16"/>
              </w:rPr>
            </w:pPr>
            <w:r w:rsidRPr="003208DB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</w:rPr>
              <w:t xml:space="preserve">What is the evidence that the student can use digital media/visual displays to engage and support audience </w:t>
            </w:r>
            <w:r w:rsidRPr="003208DB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</w:rPr>
              <w:lastRenderedPageBreak/>
              <w:t>understanding?</w:t>
            </w:r>
          </w:p>
        </w:tc>
        <w:tc>
          <w:tcPr>
            <w:tcW w:w="243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C5F3F9" w14:textId="64C09732" w:rsidR="003D2AED" w:rsidRPr="003D2AED" w:rsidRDefault="003D2AED" w:rsidP="00C15CF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Digital media or visual displays are confusing, extraneous, or distracting</w:t>
            </w:r>
          </w:p>
        </w:tc>
        <w:tc>
          <w:tcPr>
            <w:tcW w:w="360" w:type="dxa"/>
          </w:tcPr>
          <w:p w14:paraId="062D64B6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7D5803" w14:textId="6DE4347C" w:rsidR="003D2AED" w:rsidRPr="003D2AED" w:rsidRDefault="003D2AED" w:rsidP="00C15CF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 media or visual displays are informative and relevant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FEA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233005" w14:textId="3236157B" w:rsidR="003D2AED" w:rsidRPr="003D2AED" w:rsidRDefault="003D2AED" w:rsidP="00C15CF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Digital media or visual displays are appealing, informative, and support audience engagement and understanding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9F60BC2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2DC015" w14:textId="1DF7B8EF" w:rsidR="003D2AED" w:rsidRPr="003D2AED" w:rsidRDefault="003D2AED" w:rsidP="00C15CF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 media or visual displays are polished, informative, and support audience engagement and understanding</w:t>
            </w:r>
          </w:p>
        </w:tc>
      </w:tr>
      <w:tr w:rsidR="003D2AED" w:rsidRPr="00453ADD" w14:paraId="0708B515" w14:textId="77777777" w:rsidTr="003D2AED">
        <w:trPr>
          <w:trHeight w:val="1581"/>
        </w:trPr>
        <w:tc>
          <w:tcPr>
            <w:tcW w:w="1905" w:type="dxa"/>
            <w:gridSpan w:val="2"/>
            <w:shd w:val="clear" w:color="auto" w:fill="59595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A3FC3D" w14:textId="77777777" w:rsidR="003D2AED" w:rsidRPr="003208DB" w:rsidRDefault="003D2AED" w:rsidP="00C15CFD">
            <w:pPr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3208DB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lastRenderedPageBreak/>
              <w:t>P</w:t>
            </w:r>
            <w:r w:rsidRPr="003208DB">
              <w:rPr>
                <w:rFonts w:ascii="Arial" w:hAnsi="Arial" w:cs="Arial"/>
                <w:b/>
                <w:smallCaps/>
                <w:color w:val="FFFFFF" w:themeColor="background1"/>
                <w:sz w:val="16"/>
                <w:szCs w:val="16"/>
              </w:rPr>
              <w:t>resentation</w:t>
            </w:r>
            <w:r w:rsidRPr="003208DB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 xml:space="preserve"> S</w:t>
            </w:r>
            <w:r w:rsidRPr="003208DB">
              <w:rPr>
                <w:rFonts w:ascii="Arial" w:hAnsi="Arial" w:cs="Arial"/>
                <w:b/>
                <w:smallCaps/>
                <w:color w:val="FFFFFF" w:themeColor="background1"/>
                <w:sz w:val="16"/>
                <w:szCs w:val="16"/>
              </w:rPr>
              <w:t>kills</w:t>
            </w:r>
          </w:p>
          <w:p w14:paraId="68106249" w14:textId="77777777" w:rsidR="003D2AED" w:rsidRPr="003208DB" w:rsidRDefault="003D2AED" w:rsidP="00C15CFD">
            <w:pPr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</w:rPr>
            </w:pPr>
            <w:r w:rsidRPr="003208DB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</w:rPr>
              <w:t>What is the evidence that the student can control and use appropriate body language and speaking skills to support audience engagement?</w:t>
            </w:r>
          </w:p>
          <w:p w14:paraId="031AD7AB" w14:textId="77777777" w:rsidR="003D2AED" w:rsidRPr="003208DB" w:rsidRDefault="003D2AED" w:rsidP="00C15CFD">
            <w:pPr>
              <w:rPr>
                <w:rFonts w:ascii="Arial" w:hAnsi="Arial" w:cs="Arial"/>
                <w:b/>
                <w:smallCap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3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9BE19D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minimal use of presentation skills: lacks control of body posture; does not make eye contact; voice is unclear and/or inaudible; and pace of presentation is too slow or too rushed</w:t>
            </w:r>
          </w:p>
          <w:p w14:paraId="37D06BD3" w14:textId="3E2B26A4" w:rsidR="003D2AED" w:rsidRPr="003D2AED" w:rsidRDefault="003D2AED" w:rsidP="00C15CF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Presenter's energy and affect are unsuitable for the audience and purpose of the presentation</w:t>
            </w:r>
          </w:p>
        </w:tc>
        <w:tc>
          <w:tcPr>
            <w:tcW w:w="360" w:type="dxa"/>
          </w:tcPr>
          <w:p w14:paraId="51C55A0A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0BC6F6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Demonstrates a command of some aspects of presentation skills, including control of body posture and gestures, language fluency, eye contact, clear and audible voice, and appropriate pacing </w:t>
            </w:r>
          </w:p>
          <w:p w14:paraId="1B1C210E" w14:textId="5DDC78B3" w:rsidR="003D2AED" w:rsidRPr="003D2AED" w:rsidRDefault="003D2AED" w:rsidP="003208DB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Presenter's energy, and/or affect are usually appropriate for the audience and purpose of the presentation, with minor lapses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63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33B16F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D</w:t>
            </w:r>
            <w:r w:rsidRPr="003D2AED" w:rsidDel="00F55F4D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emonstrates a</w:t>
            </w: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 xml:space="preserve"> command of presentation skills, including control of body posture and gestures, eye contact, clear and audible voice, and appropriate pacing</w:t>
            </w:r>
          </w:p>
          <w:p w14:paraId="4ED00463" w14:textId="0C2AC545" w:rsidR="003D2AED" w:rsidRPr="003D2AED" w:rsidRDefault="003D2AED" w:rsidP="00C15CF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Presenter's energy and affect are appropriate for the audience and support engagement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D45375D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F8FE88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Demonstrates consistent command of presentation skills, including control of body posture and gestures, eye contact, clear and audible voice, and appropriate pacing in a way that keeps the audience engaged</w:t>
            </w:r>
          </w:p>
          <w:p w14:paraId="0369A5C2" w14:textId="1A49AEE1" w:rsidR="003D2AED" w:rsidRPr="003D2AED" w:rsidRDefault="003D2AED" w:rsidP="00C15CF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Presenter maintains a presence and a captivating energy that is appropriate to the audience and purpose of the presentation</w:t>
            </w:r>
          </w:p>
        </w:tc>
      </w:tr>
      <w:tr w:rsidR="003D2AED" w:rsidRPr="00453ADD" w14:paraId="60C567B9" w14:textId="77777777" w:rsidTr="003D2AED">
        <w:trPr>
          <w:trHeight w:val="1293"/>
        </w:trPr>
        <w:tc>
          <w:tcPr>
            <w:tcW w:w="1905" w:type="dxa"/>
            <w:gridSpan w:val="2"/>
            <w:shd w:val="clear" w:color="auto" w:fill="59595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781254" w14:textId="77777777" w:rsidR="003D2AED" w:rsidRPr="003208DB" w:rsidRDefault="003D2AED" w:rsidP="00C15CFD">
            <w:pPr>
              <w:rPr>
                <w:rFonts w:ascii="Arial" w:hAnsi="Arial" w:cs="Arial"/>
                <w:b/>
                <w:smallCaps/>
                <w:color w:val="FFFFFF" w:themeColor="background1"/>
                <w:sz w:val="16"/>
                <w:szCs w:val="16"/>
              </w:rPr>
            </w:pPr>
            <w:r w:rsidRPr="003208DB">
              <w:rPr>
                <w:rFonts w:ascii="Arial" w:hAnsi="Arial" w:cs="Arial"/>
                <w:b/>
                <w:smallCaps/>
                <w:color w:val="FFFFFF" w:themeColor="background1"/>
                <w:sz w:val="16"/>
                <w:szCs w:val="16"/>
              </w:rPr>
              <w:t>Interaction with Audience</w:t>
            </w:r>
          </w:p>
          <w:p w14:paraId="6755250A" w14:textId="37640093" w:rsidR="003D2AED" w:rsidRPr="003208DB" w:rsidRDefault="003D2AED" w:rsidP="00C15CFD">
            <w:pPr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3208DB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</w:rPr>
              <w:t>What is the evidence that the student can respond to audience questions effectively?</w:t>
            </w:r>
          </w:p>
        </w:tc>
        <w:tc>
          <w:tcPr>
            <w:tcW w:w="243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7AE658" w14:textId="0A5B1279" w:rsidR="003D2AED" w:rsidRPr="003D2AED" w:rsidRDefault="003D2AED" w:rsidP="00C15CF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Provides a vague response to questions; demonstrates a minimal command of the facts or understanding of the topic</w:t>
            </w:r>
          </w:p>
        </w:tc>
        <w:tc>
          <w:tcPr>
            <w:tcW w:w="360" w:type="dxa"/>
          </w:tcPr>
          <w:p w14:paraId="2DE3A585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49B087" w14:textId="77777777" w:rsidR="003D2AED" w:rsidRPr="003D2AED" w:rsidRDefault="003D2AED" w:rsidP="003D2AE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Provides an indirect or partial response to questions; demonstrate a partial command of the facts or understanding of the topic</w:t>
            </w:r>
          </w:p>
          <w:p w14:paraId="1151BA35" w14:textId="62E0632D" w:rsidR="003D2AED" w:rsidRPr="003D2AED" w:rsidRDefault="003D2AED" w:rsidP="008D3935">
            <w:pPr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365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633FC0" w14:textId="10827AE9" w:rsidR="003D2AED" w:rsidRPr="003D2AED" w:rsidRDefault="003D2AED" w:rsidP="00C15CF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Provides a direct and complete response to questions; demonstrates an adequate command of the facts and understanding of the topic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F917C39" w14:textId="77777777" w:rsidR="003D2AED" w:rsidRPr="003D2AED" w:rsidRDefault="003D2AED" w:rsidP="00980C5D">
            <w:pPr>
              <w:spacing w:line="0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575784" w14:textId="5D94E416" w:rsidR="003D2AED" w:rsidRPr="003D2AED" w:rsidRDefault="003D2AED" w:rsidP="00C15CFD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Provides a precise and persuasive response to questions; demonstrates an in-depth understanding of the facts and topic</w:t>
            </w:r>
          </w:p>
        </w:tc>
      </w:tr>
    </w:tbl>
    <w:p w14:paraId="317B97FB" w14:textId="77777777" w:rsidR="005A0D8B" w:rsidRDefault="005A0D8B" w:rsidP="005A0D8B">
      <w:pPr>
        <w:ind w:left="360" w:hanging="86"/>
        <w:rPr>
          <w:rFonts w:ascii="Arial" w:hAnsi="Arial" w:cs="Arial"/>
          <w:b/>
          <w:color w:val="000000"/>
          <w:sz w:val="18"/>
          <w:szCs w:val="18"/>
        </w:rPr>
        <w:sectPr w:rsidR="005A0D8B" w:rsidSect="0024190E">
          <w:footerReference w:type="default" r:id="rId8"/>
          <w:pgSz w:w="15840" w:h="12240" w:orient="landscape"/>
          <w:pgMar w:top="720" w:right="720" w:bottom="180" w:left="720" w:header="720" w:footer="720" w:gutter="0"/>
          <w:cols w:space="720"/>
          <w:docGrid w:linePitch="360"/>
        </w:sectPr>
      </w:pPr>
    </w:p>
    <w:p w14:paraId="4D3441C5" w14:textId="4CE986CC" w:rsidR="00AF6A00" w:rsidRDefault="00AF6A00" w:rsidP="003208DB">
      <w:pPr>
        <w:ind w:left="270"/>
        <w:rPr>
          <w:rFonts w:ascii="Arial" w:hAnsi="Arial" w:cs="Arial"/>
          <w:b/>
          <w:color w:val="000000"/>
          <w:sz w:val="12"/>
          <w:szCs w:val="18"/>
        </w:rPr>
      </w:pPr>
      <w:r>
        <w:rPr>
          <w:rFonts w:ascii="Arial" w:hAnsi="Arial" w:cs="Arial"/>
          <w:b/>
          <w:color w:val="000000"/>
          <w:sz w:val="14"/>
          <w:szCs w:val="20"/>
        </w:rPr>
        <w:lastRenderedPageBreak/>
        <w:br w:type="column"/>
      </w:r>
      <w:r>
        <w:rPr>
          <w:rFonts w:ascii="Arial" w:hAnsi="Arial" w:cs="Arial"/>
          <w:b/>
          <w:color w:val="000000"/>
          <w:sz w:val="14"/>
          <w:szCs w:val="20"/>
        </w:rPr>
        <w:lastRenderedPageBreak/>
        <w:t xml:space="preserve"> </w:t>
      </w:r>
    </w:p>
    <w:sectPr w:rsidR="00AF6A00" w:rsidSect="005A0D8B">
      <w:type w:val="continuous"/>
      <w:pgSz w:w="15840" w:h="12240" w:orient="landscape"/>
      <w:pgMar w:top="720" w:right="720" w:bottom="18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5597E" w14:textId="77777777" w:rsidR="0011722C" w:rsidRDefault="0011722C" w:rsidP="005B29F4">
      <w:r>
        <w:separator/>
      </w:r>
    </w:p>
  </w:endnote>
  <w:endnote w:type="continuationSeparator" w:id="0">
    <w:p w14:paraId="6E50B47D" w14:textId="77777777" w:rsidR="0011722C" w:rsidRDefault="0011722C" w:rsidP="005B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3CEC" w14:textId="55AE2DF5" w:rsidR="005667DF" w:rsidRPr="005667DF" w:rsidRDefault="005667DF" w:rsidP="005667DF">
    <w:pPr>
      <w:ind w:left="10800" w:firstLine="720"/>
      <w:rPr>
        <w:rFonts w:ascii="Arial" w:hAnsi="Arial" w:cs="Arial"/>
        <w:b/>
        <w:color w:val="000000"/>
        <w:sz w:val="16"/>
        <w:szCs w:val="21"/>
      </w:rPr>
    </w:pPr>
    <w:r>
      <w:rPr>
        <w:rFonts w:ascii="Arial" w:hAnsi="Arial" w:cs="Arial"/>
        <w:b/>
        <w:color w:val="000000"/>
        <w:sz w:val="14"/>
        <w:szCs w:val="20"/>
      </w:rPr>
      <w:t>©2013 New Tech Network, June 6,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332C4" w14:textId="77777777" w:rsidR="0011722C" w:rsidRDefault="0011722C" w:rsidP="005B29F4">
      <w:r>
        <w:separator/>
      </w:r>
    </w:p>
  </w:footnote>
  <w:footnote w:type="continuationSeparator" w:id="0">
    <w:p w14:paraId="1EB3349F" w14:textId="77777777" w:rsidR="0011722C" w:rsidRDefault="0011722C" w:rsidP="005B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95E"/>
    <w:multiLevelType w:val="hybridMultilevel"/>
    <w:tmpl w:val="CBE493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424EB"/>
    <w:multiLevelType w:val="hybridMultilevel"/>
    <w:tmpl w:val="69427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551FA"/>
    <w:multiLevelType w:val="singleLevel"/>
    <w:tmpl w:val="AFBC658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4F776E9"/>
    <w:multiLevelType w:val="hybridMultilevel"/>
    <w:tmpl w:val="2FB452CA"/>
    <w:lvl w:ilvl="0" w:tplc="0B4AA748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7177340"/>
    <w:multiLevelType w:val="hybridMultilevel"/>
    <w:tmpl w:val="4576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15C0"/>
    <w:multiLevelType w:val="singleLevel"/>
    <w:tmpl w:val="AFBC658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C40726F"/>
    <w:multiLevelType w:val="hybridMultilevel"/>
    <w:tmpl w:val="D0C014AC"/>
    <w:lvl w:ilvl="0" w:tplc="0B4AA748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3CF748D"/>
    <w:multiLevelType w:val="hybridMultilevel"/>
    <w:tmpl w:val="0FF0D114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705C7"/>
    <w:multiLevelType w:val="hybridMultilevel"/>
    <w:tmpl w:val="4EE2C4AC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5DDA"/>
    <w:multiLevelType w:val="hybridMultilevel"/>
    <w:tmpl w:val="95C4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C2D0F"/>
    <w:multiLevelType w:val="hybridMultilevel"/>
    <w:tmpl w:val="C1C08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4B3218"/>
    <w:multiLevelType w:val="hybridMultilevel"/>
    <w:tmpl w:val="0A326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3633E"/>
    <w:multiLevelType w:val="hybridMultilevel"/>
    <w:tmpl w:val="B55C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830AF"/>
    <w:multiLevelType w:val="hybridMultilevel"/>
    <w:tmpl w:val="D89A21CC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263ED"/>
    <w:multiLevelType w:val="hybridMultilevel"/>
    <w:tmpl w:val="980A1C6C"/>
    <w:lvl w:ilvl="0" w:tplc="334E9CB0">
      <w:numFmt w:val="bullet"/>
      <w:lvlText w:val=""/>
      <w:lvlJc w:val="left"/>
      <w:pPr>
        <w:ind w:left="63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0440A0E"/>
    <w:multiLevelType w:val="hybridMultilevel"/>
    <w:tmpl w:val="CAF4AB2A"/>
    <w:lvl w:ilvl="0" w:tplc="12B06C0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39DE"/>
    <w:multiLevelType w:val="hybridMultilevel"/>
    <w:tmpl w:val="B69068F0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EAE747D"/>
    <w:multiLevelType w:val="hybridMultilevel"/>
    <w:tmpl w:val="498E1F46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F76DE"/>
    <w:multiLevelType w:val="hybridMultilevel"/>
    <w:tmpl w:val="CDF4C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BB19F3"/>
    <w:multiLevelType w:val="hybridMultilevel"/>
    <w:tmpl w:val="C1209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BD5134"/>
    <w:multiLevelType w:val="hybridMultilevel"/>
    <w:tmpl w:val="0582A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D6189D"/>
    <w:multiLevelType w:val="hybridMultilevel"/>
    <w:tmpl w:val="D42A0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9954F1"/>
    <w:multiLevelType w:val="hybridMultilevel"/>
    <w:tmpl w:val="F3780B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2A21D8"/>
    <w:multiLevelType w:val="hybridMultilevel"/>
    <w:tmpl w:val="B072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8"/>
  </w:num>
  <w:num w:numId="8">
    <w:abstractNumId w:val="23"/>
  </w:num>
  <w:num w:numId="9">
    <w:abstractNumId w:val="12"/>
  </w:num>
  <w:num w:numId="10">
    <w:abstractNumId w:val="2"/>
  </w:num>
  <w:num w:numId="11">
    <w:abstractNumId w:val="0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6"/>
  </w:num>
  <w:num w:numId="17">
    <w:abstractNumId w:val="21"/>
  </w:num>
  <w:num w:numId="18">
    <w:abstractNumId w:val="1"/>
  </w:num>
  <w:num w:numId="19">
    <w:abstractNumId w:val="20"/>
  </w:num>
  <w:num w:numId="20">
    <w:abstractNumId w:val="3"/>
  </w:num>
  <w:num w:numId="21">
    <w:abstractNumId w:val="16"/>
  </w:num>
  <w:num w:numId="22">
    <w:abstractNumId w:val="18"/>
  </w:num>
  <w:num w:numId="23">
    <w:abstractNumId w:val="19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DD"/>
    <w:rsid w:val="0000791D"/>
    <w:rsid w:val="00026965"/>
    <w:rsid w:val="000D6DF1"/>
    <w:rsid w:val="0011722C"/>
    <w:rsid w:val="00174847"/>
    <w:rsid w:val="00175CD9"/>
    <w:rsid w:val="00191A7A"/>
    <w:rsid w:val="00205196"/>
    <w:rsid w:val="002072CD"/>
    <w:rsid w:val="0024190E"/>
    <w:rsid w:val="002B1F21"/>
    <w:rsid w:val="002E2E0B"/>
    <w:rsid w:val="003208DB"/>
    <w:rsid w:val="00356C1B"/>
    <w:rsid w:val="00390886"/>
    <w:rsid w:val="003B7D98"/>
    <w:rsid w:val="003D2AED"/>
    <w:rsid w:val="003F271E"/>
    <w:rsid w:val="00442C5B"/>
    <w:rsid w:val="00453ADD"/>
    <w:rsid w:val="004B709D"/>
    <w:rsid w:val="004C1591"/>
    <w:rsid w:val="004D7F72"/>
    <w:rsid w:val="00525C64"/>
    <w:rsid w:val="005608BB"/>
    <w:rsid w:val="005667DF"/>
    <w:rsid w:val="005A0D8B"/>
    <w:rsid w:val="005B29F4"/>
    <w:rsid w:val="006665BE"/>
    <w:rsid w:val="00666804"/>
    <w:rsid w:val="00683B6D"/>
    <w:rsid w:val="006A42E8"/>
    <w:rsid w:val="007365C1"/>
    <w:rsid w:val="00741D7A"/>
    <w:rsid w:val="0075051D"/>
    <w:rsid w:val="007E6218"/>
    <w:rsid w:val="008520D6"/>
    <w:rsid w:val="00883BA5"/>
    <w:rsid w:val="008D3935"/>
    <w:rsid w:val="00980C5D"/>
    <w:rsid w:val="009B7B04"/>
    <w:rsid w:val="009F7697"/>
    <w:rsid w:val="00A12042"/>
    <w:rsid w:val="00A21489"/>
    <w:rsid w:val="00A7044B"/>
    <w:rsid w:val="00A762F0"/>
    <w:rsid w:val="00AA5F91"/>
    <w:rsid w:val="00AE08AE"/>
    <w:rsid w:val="00AF6A00"/>
    <w:rsid w:val="00B359C1"/>
    <w:rsid w:val="00B71486"/>
    <w:rsid w:val="00B81ADC"/>
    <w:rsid w:val="00BB7AEA"/>
    <w:rsid w:val="00C15CFD"/>
    <w:rsid w:val="00C2026F"/>
    <w:rsid w:val="00C427EC"/>
    <w:rsid w:val="00CE57D6"/>
    <w:rsid w:val="00D31308"/>
    <w:rsid w:val="00D431E4"/>
    <w:rsid w:val="00D532AA"/>
    <w:rsid w:val="00E77542"/>
    <w:rsid w:val="00E93A7B"/>
    <w:rsid w:val="00F05F00"/>
    <w:rsid w:val="00F210FB"/>
    <w:rsid w:val="00F36E32"/>
    <w:rsid w:val="00F80CC8"/>
    <w:rsid w:val="00F916C2"/>
    <w:rsid w:val="00F918A3"/>
    <w:rsid w:val="00FA183E"/>
    <w:rsid w:val="00FA4C36"/>
    <w:rsid w:val="00FA60CE"/>
    <w:rsid w:val="00FB6512"/>
    <w:rsid w:val="00FC7351"/>
    <w:rsid w:val="00FF16A3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30142"/>
  <w14:defaultImageDpi w14:val="300"/>
  <w15:docId w15:val="{2A72098B-944B-4B86-A990-4533AE01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A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E0B"/>
    <w:pPr>
      <w:ind w:left="720"/>
      <w:contextualSpacing/>
    </w:pPr>
  </w:style>
  <w:style w:type="paragraph" w:styleId="Title">
    <w:name w:val="Title"/>
    <w:basedOn w:val="Normal"/>
    <w:link w:val="TitleChar"/>
    <w:qFormat/>
    <w:rsid w:val="009F7697"/>
    <w:pPr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9F7697"/>
    <w:rPr>
      <w:rFonts w:ascii="Arial" w:eastAsia="Times New Roman" w:hAnsi="Arial" w:cs="Arial"/>
      <w:b/>
      <w:bCs/>
    </w:rPr>
  </w:style>
  <w:style w:type="paragraph" w:styleId="FootnoteText">
    <w:name w:val="footnote text"/>
    <w:basedOn w:val="Normal"/>
    <w:link w:val="FootnoteTextChar"/>
    <w:rsid w:val="005B29F4"/>
    <w:rPr>
      <w:rFonts w:ascii="Times" w:eastAsia="Times" w:hAnsi="Times" w:cs="Times New Roman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B29F4"/>
    <w:rPr>
      <w:rFonts w:ascii="Times" w:eastAsia="Times" w:hAnsi="Times" w:cs="Times New Roman"/>
      <w:szCs w:val="20"/>
      <w:lang w:val="x-none" w:eastAsia="x-none"/>
    </w:rPr>
  </w:style>
  <w:style w:type="character" w:styleId="FootnoteReference">
    <w:name w:val="footnote reference"/>
    <w:rsid w:val="005B29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16A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16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5A0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Tech Network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Arlene Perez</cp:lastModifiedBy>
  <cp:revision>2</cp:revision>
  <cp:lastPrinted>2013-04-26T00:15:00Z</cp:lastPrinted>
  <dcterms:created xsi:type="dcterms:W3CDTF">2016-02-04T17:36:00Z</dcterms:created>
  <dcterms:modified xsi:type="dcterms:W3CDTF">2016-02-04T17:36:00Z</dcterms:modified>
</cp:coreProperties>
</file>